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9B9B" w14:textId="7A792EE2" w:rsidR="000738E7" w:rsidRPr="00783972" w:rsidRDefault="000738E7" w:rsidP="53951E74">
      <w:pPr>
        <w:jc w:val="center"/>
        <w:rPr>
          <w:rFonts w:cstheme="minorHAnsi"/>
          <w:b/>
          <w:bCs/>
          <w:sz w:val="24"/>
          <w:szCs w:val="24"/>
          <w:u w:val="single"/>
        </w:rPr>
      </w:pPr>
      <w:r w:rsidRPr="00783972">
        <w:rPr>
          <w:rFonts w:cstheme="minorHAnsi"/>
          <w:noProof/>
          <w:sz w:val="24"/>
          <w:szCs w:val="24"/>
        </w:rPr>
        <w:drawing>
          <wp:inline distT="0" distB="0" distL="0" distR="0" wp14:anchorId="38BD7D7F" wp14:editId="0AE53CA4">
            <wp:extent cx="2601310" cy="942975"/>
            <wp:effectExtent l="0" t="0" r="0" b="0"/>
            <wp:docPr id="14022815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1310" cy="942975"/>
                    </a:xfrm>
                    <a:prstGeom prst="rect">
                      <a:avLst/>
                    </a:prstGeom>
                  </pic:spPr>
                </pic:pic>
              </a:graphicData>
            </a:graphic>
          </wp:inline>
        </w:drawing>
      </w:r>
    </w:p>
    <w:p w14:paraId="0E8A809C" w14:textId="77777777" w:rsidR="00783972" w:rsidRDefault="00783972" w:rsidP="00AB1DD3">
      <w:pPr>
        <w:jc w:val="center"/>
        <w:rPr>
          <w:rFonts w:cstheme="minorHAnsi"/>
          <w:b/>
          <w:sz w:val="24"/>
          <w:szCs w:val="24"/>
          <w:u w:val="single"/>
        </w:rPr>
      </w:pPr>
    </w:p>
    <w:p w14:paraId="1FE6F31F" w14:textId="401C08CD" w:rsidR="00DB52B4" w:rsidRPr="00783972" w:rsidRDefault="00AB1DD3" w:rsidP="00AB1DD3">
      <w:pPr>
        <w:jc w:val="center"/>
        <w:rPr>
          <w:rFonts w:cstheme="minorHAnsi"/>
          <w:b/>
          <w:sz w:val="24"/>
          <w:szCs w:val="24"/>
          <w:u w:val="single"/>
        </w:rPr>
      </w:pPr>
      <w:r w:rsidRPr="00783972">
        <w:rPr>
          <w:rFonts w:cstheme="minorHAnsi"/>
          <w:b/>
          <w:sz w:val="24"/>
          <w:szCs w:val="24"/>
          <w:u w:val="single"/>
        </w:rPr>
        <w:t xml:space="preserve">Westcoast Properties Complaints </w:t>
      </w:r>
      <w:r w:rsidR="007F2DAD" w:rsidRPr="00783972">
        <w:rPr>
          <w:rFonts w:cstheme="minorHAnsi"/>
          <w:b/>
          <w:sz w:val="24"/>
          <w:szCs w:val="24"/>
          <w:u w:val="single"/>
        </w:rPr>
        <w:t>Procedure</w:t>
      </w:r>
    </w:p>
    <w:p w14:paraId="6A31462B" w14:textId="77777777" w:rsidR="00AB1DD3" w:rsidRPr="00783972" w:rsidRDefault="00AB1DD3" w:rsidP="00AB1DD3">
      <w:pPr>
        <w:jc w:val="center"/>
        <w:rPr>
          <w:rFonts w:cstheme="minorHAnsi"/>
          <w:b/>
          <w:sz w:val="24"/>
          <w:szCs w:val="24"/>
          <w:u w:val="single"/>
        </w:rPr>
      </w:pPr>
    </w:p>
    <w:p w14:paraId="48FE5F81" w14:textId="55396FC3" w:rsidR="00AB1DD3" w:rsidRPr="00783972" w:rsidRDefault="00AB1DD3" w:rsidP="00696CA1">
      <w:pPr>
        <w:jc w:val="both"/>
        <w:rPr>
          <w:rFonts w:cstheme="minorHAnsi"/>
          <w:sz w:val="24"/>
          <w:szCs w:val="24"/>
        </w:rPr>
      </w:pPr>
      <w:r w:rsidRPr="00783972">
        <w:rPr>
          <w:rFonts w:cstheme="minorHAnsi"/>
          <w:sz w:val="24"/>
          <w:szCs w:val="24"/>
        </w:rPr>
        <w:t>Westcoast Properties are committed to providing the highest possible service to our</w:t>
      </w:r>
      <w:r w:rsidR="00696CA1">
        <w:rPr>
          <w:rFonts w:cstheme="minorHAnsi"/>
          <w:sz w:val="24"/>
          <w:szCs w:val="24"/>
        </w:rPr>
        <w:t xml:space="preserve"> </w:t>
      </w:r>
      <w:r w:rsidRPr="00783972">
        <w:rPr>
          <w:rFonts w:cstheme="minorHAnsi"/>
          <w:sz w:val="24"/>
          <w:szCs w:val="24"/>
        </w:rPr>
        <w:t xml:space="preserve">customers. However, if you feel dissatisfied with any part of our service, we </w:t>
      </w:r>
      <w:proofErr w:type="gramStart"/>
      <w:r w:rsidRPr="00783972">
        <w:rPr>
          <w:rFonts w:cstheme="minorHAnsi"/>
          <w:sz w:val="24"/>
          <w:szCs w:val="24"/>
        </w:rPr>
        <w:t>would</w:t>
      </w:r>
      <w:proofErr w:type="gramEnd"/>
      <w:r w:rsidRPr="00783972">
        <w:rPr>
          <w:rFonts w:cstheme="minorHAnsi"/>
          <w:sz w:val="24"/>
          <w:szCs w:val="24"/>
        </w:rPr>
        <w:t xml:space="preserve"> welcome the opportunity to resolve and issues and learn from the experience to continue to improve the service we offer our customers. Westcoast Properties are also members of the property Ombudsman and therefore follow a comprehensive code of practice to maintain the very highest of standards within our industry.</w:t>
      </w:r>
    </w:p>
    <w:p w14:paraId="050987FB" w14:textId="77777777" w:rsidR="00AB1DD3" w:rsidRPr="00783972" w:rsidRDefault="00AB1DD3" w:rsidP="00696CA1">
      <w:pPr>
        <w:jc w:val="both"/>
        <w:rPr>
          <w:rFonts w:cstheme="minorHAnsi"/>
          <w:sz w:val="24"/>
          <w:szCs w:val="24"/>
        </w:rPr>
      </w:pPr>
      <w:r w:rsidRPr="00783972">
        <w:rPr>
          <w:rFonts w:cstheme="minorHAnsi"/>
          <w:sz w:val="24"/>
          <w:szCs w:val="24"/>
        </w:rPr>
        <w:t>Therefore, we adhere to an In-house Complaints procedure, as follows:</w:t>
      </w:r>
    </w:p>
    <w:p w14:paraId="7ABD02A9" w14:textId="77777777" w:rsidR="00783972" w:rsidRDefault="00783972" w:rsidP="00AB1DD3">
      <w:pPr>
        <w:rPr>
          <w:rFonts w:cstheme="minorHAnsi"/>
          <w:b/>
          <w:bCs/>
          <w:sz w:val="24"/>
          <w:szCs w:val="24"/>
        </w:rPr>
      </w:pPr>
    </w:p>
    <w:p w14:paraId="15C6BF81" w14:textId="5AA9601F" w:rsidR="00AB1DD3" w:rsidRPr="00696CA1" w:rsidRDefault="00AB1DD3" w:rsidP="00AB1DD3">
      <w:pPr>
        <w:rPr>
          <w:rFonts w:cstheme="minorHAnsi"/>
          <w:b/>
          <w:bCs/>
          <w:sz w:val="28"/>
          <w:szCs w:val="28"/>
        </w:rPr>
      </w:pPr>
      <w:r w:rsidRPr="00696CA1">
        <w:rPr>
          <w:rFonts w:cstheme="minorHAnsi"/>
          <w:b/>
          <w:bCs/>
          <w:sz w:val="28"/>
          <w:szCs w:val="28"/>
        </w:rPr>
        <w:t>How to complain?</w:t>
      </w:r>
    </w:p>
    <w:p w14:paraId="0A90CB91" w14:textId="77777777" w:rsidR="00AB1DD3" w:rsidRPr="00783972" w:rsidRDefault="00AB1DD3" w:rsidP="00AB1DD3">
      <w:pPr>
        <w:rPr>
          <w:rFonts w:cstheme="minorHAnsi"/>
          <w:sz w:val="24"/>
          <w:szCs w:val="24"/>
        </w:rPr>
      </w:pPr>
      <w:r w:rsidRPr="00783972">
        <w:rPr>
          <w:rFonts w:cstheme="minorHAnsi"/>
          <w:sz w:val="24"/>
          <w:szCs w:val="24"/>
        </w:rPr>
        <w:t xml:space="preserve">If you have a complaint that you feel cannot be resolved by a member of our staff, we ask you to detail your complaint in writing to the Westcoast branch that you have been dealing with, Addressed to the Branch </w:t>
      </w:r>
      <w:proofErr w:type="gramStart"/>
      <w:r w:rsidRPr="00783972">
        <w:rPr>
          <w:rFonts w:cstheme="minorHAnsi"/>
          <w:sz w:val="24"/>
          <w:szCs w:val="24"/>
        </w:rPr>
        <w:t>Manager:-</w:t>
      </w:r>
      <w:proofErr w:type="gramEnd"/>
    </w:p>
    <w:p w14:paraId="19069663" w14:textId="723ED610" w:rsidR="00877E54" w:rsidRPr="00092E2F" w:rsidRDefault="00877E54" w:rsidP="698307BE">
      <w:pPr>
        <w:rPr>
          <w:rFonts w:cstheme="minorHAnsi"/>
          <w:sz w:val="24"/>
          <w:szCs w:val="24"/>
        </w:rPr>
      </w:pPr>
      <w:r>
        <w:rPr>
          <w:rFonts w:cstheme="minorHAnsi"/>
          <w:b/>
          <w:bCs/>
          <w:sz w:val="24"/>
          <w:szCs w:val="24"/>
        </w:rPr>
        <w:t>Bishopston Branch:</w:t>
      </w:r>
      <w:r w:rsidR="00092E2F">
        <w:rPr>
          <w:rFonts w:cstheme="minorHAnsi"/>
          <w:b/>
          <w:bCs/>
          <w:sz w:val="24"/>
          <w:szCs w:val="24"/>
        </w:rPr>
        <w:t xml:space="preserve"> </w:t>
      </w:r>
      <w:r w:rsidR="00092E2F">
        <w:rPr>
          <w:rFonts w:cstheme="minorHAnsi"/>
          <w:sz w:val="24"/>
          <w:szCs w:val="24"/>
        </w:rPr>
        <w:t xml:space="preserve">Westcoast Properties, 58 Gloucester Road, Bishopston, Bristol, BS7 </w:t>
      </w:r>
      <w:r w:rsidR="00193C1B">
        <w:rPr>
          <w:rFonts w:cstheme="minorHAnsi"/>
          <w:sz w:val="24"/>
          <w:szCs w:val="24"/>
        </w:rPr>
        <w:t xml:space="preserve">8BH e-mail </w:t>
      </w:r>
      <w:hyperlink r:id="rId10" w:history="1">
        <w:r w:rsidR="00193C1B" w:rsidRPr="005B05E9">
          <w:rPr>
            <w:rStyle w:val="Hyperlink"/>
            <w:rFonts w:cstheme="minorHAnsi"/>
            <w:sz w:val="24"/>
            <w:szCs w:val="24"/>
          </w:rPr>
          <w:t>infobishopston@westcoastproperties.uk.com</w:t>
        </w:r>
      </w:hyperlink>
      <w:r w:rsidR="00193C1B">
        <w:rPr>
          <w:rFonts w:cstheme="minorHAnsi"/>
          <w:sz w:val="24"/>
          <w:szCs w:val="24"/>
        </w:rPr>
        <w:t xml:space="preserve"> </w:t>
      </w:r>
    </w:p>
    <w:p w14:paraId="1A865E7F" w14:textId="48B313AC" w:rsidR="007F2DAD" w:rsidRPr="00783972" w:rsidRDefault="698307BE" w:rsidP="698307BE">
      <w:pPr>
        <w:rPr>
          <w:rFonts w:cstheme="minorHAnsi"/>
          <w:sz w:val="24"/>
          <w:szCs w:val="24"/>
        </w:rPr>
      </w:pPr>
      <w:r w:rsidRPr="00783972">
        <w:rPr>
          <w:rFonts w:cstheme="minorHAnsi"/>
          <w:b/>
          <w:bCs/>
          <w:sz w:val="24"/>
          <w:szCs w:val="24"/>
        </w:rPr>
        <w:t xml:space="preserve">Burnham on Sea Branch: </w:t>
      </w:r>
      <w:r w:rsidRPr="00783972">
        <w:rPr>
          <w:rFonts w:cstheme="minorHAnsi"/>
          <w:sz w:val="24"/>
          <w:szCs w:val="24"/>
        </w:rPr>
        <w:t>Westcoast Properties, 28 High Street, Burnham on Sea, Somerset TA8 1AW</w:t>
      </w:r>
      <w:r w:rsidR="000A3613">
        <w:rPr>
          <w:rFonts w:cstheme="minorHAnsi"/>
          <w:sz w:val="24"/>
          <w:szCs w:val="24"/>
        </w:rPr>
        <w:t xml:space="preserve"> e-mail: </w:t>
      </w:r>
      <w:hyperlink r:id="rId11" w:history="1">
        <w:r w:rsidR="00D725A4" w:rsidRPr="00222750">
          <w:rPr>
            <w:rStyle w:val="Hyperlink"/>
            <w:rFonts w:cstheme="minorHAnsi"/>
            <w:sz w:val="24"/>
            <w:szCs w:val="24"/>
          </w:rPr>
          <w:t>infoburnham@westcoastproperties.uk.com</w:t>
        </w:r>
      </w:hyperlink>
      <w:r w:rsidR="00D725A4">
        <w:rPr>
          <w:rFonts w:cstheme="minorHAnsi"/>
          <w:sz w:val="24"/>
          <w:szCs w:val="24"/>
        </w:rPr>
        <w:t xml:space="preserve"> </w:t>
      </w:r>
    </w:p>
    <w:p w14:paraId="7476DBC9" w14:textId="6FD01B4F" w:rsidR="007F2DAD" w:rsidRPr="00783972" w:rsidRDefault="698307BE" w:rsidP="698307BE">
      <w:pPr>
        <w:rPr>
          <w:rFonts w:cstheme="minorHAnsi"/>
          <w:sz w:val="24"/>
          <w:szCs w:val="24"/>
        </w:rPr>
      </w:pPr>
      <w:r w:rsidRPr="00783972">
        <w:rPr>
          <w:rFonts w:cstheme="minorHAnsi"/>
          <w:b/>
          <w:bCs/>
          <w:sz w:val="24"/>
          <w:szCs w:val="24"/>
        </w:rPr>
        <w:t>Nailsea Branch:</w:t>
      </w:r>
      <w:r w:rsidRPr="00783972">
        <w:rPr>
          <w:rFonts w:cstheme="minorHAnsi"/>
          <w:sz w:val="24"/>
          <w:szCs w:val="24"/>
        </w:rPr>
        <w:t xml:space="preserve"> Westcoast Properties, 67 High Street, Nailsea, North Somerset, BS48 1AW</w:t>
      </w:r>
      <w:r w:rsidR="00D725A4">
        <w:rPr>
          <w:rFonts w:cstheme="minorHAnsi"/>
          <w:sz w:val="24"/>
          <w:szCs w:val="24"/>
        </w:rPr>
        <w:t xml:space="preserve"> e-mail: </w:t>
      </w:r>
      <w:hyperlink r:id="rId12" w:history="1">
        <w:r w:rsidR="00D725A4" w:rsidRPr="00222750">
          <w:rPr>
            <w:rStyle w:val="Hyperlink"/>
            <w:rFonts w:cstheme="minorHAnsi"/>
            <w:sz w:val="24"/>
            <w:szCs w:val="24"/>
          </w:rPr>
          <w:t>infonailsea@westcoastproperties.uk.com</w:t>
        </w:r>
      </w:hyperlink>
      <w:r w:rsidR="00D725A4">
        <w:rPr>
          <w:rFonts w:cstheme="minorHAnsi"/>
          <w:sz w:val="24"/>
          <w:szCs w:val="24"/>
        </w:rPr>
        <w:t xml:space="preserve"> </w:t>
      </w:r>
    </w:p>
    <w:p w14:paraId="62FC1D54" w14:textId="3D8496E5" w:rsidR="698307BE" w:rsidRPr="00783972" w:rsidRDefault="698307BE" w:rsidP="698307BE">
      <w:pPr>
        <w:rPr>
          <w:rFonts w:cstheme="minorHAnsi"/>
          <w:sz w:val="24"/>
          <w:szCs w:val="24"/>
        </w:rPr>
      </w:pPr>
      <w:r w:rsidRPr="00783972">
        <w:rPr>
          <w:rFonts w:cstheme="minorHAnsi"/>
          <w:b/>
          <w:bCs/>
          <w:sz w:val="24"/>
          <w:szCs w:val="24"/>
        </w:rPr>
        <w:t>Patchway Branch:</w:t>
      </w:r>
      <w:r w:rsidRPr="00783972">
        <w:rPr>
          <w:rFonts w:cstheme="minorHAnsi"/>
          <w:sz w:val="24"/>
          <w:szCs w:val="24"/>
        </w:rPr>
        <w:t xml:space="preserve"> Westcoast Properties, 5 Coniston Road, Patchway, Bristol, BS34 5</w:t>
      </w:r>
      <w:proofErr w:type="gramStart"/>
      <w:r w:rsidRPr="00783972">
        <w:rPr>
          <w:rFonts w:cstheme="minorHAnsi"/>
          <w:sz w:val="24"/>
          <w:szCs w:val="24"/>
        </w:rPr>
        <w:t xml:space="preserve">PA </w:t>
      </w:r>
      <w:r w:rsidR="00D725A4">
        <w:rPr>
          <w:rFonts w:cstheme="minorHAnsi"/>
          <w:sz w:val="24"/>
          <w:szCs w:val="24"/>
        </w:rPr>
        <w:t xml:space="preserve"> e-mail</w:t>
      </w:r>
      <w:proofErr w:type="gramEnd"/>
      <w:r w:rsidR="00D725A4">
        <w:rPr>
          <w:rFonts w:cstheme="minorHAnsi"/>
          <w:sz w:val="24"/>
          <w:szCs w:val="24"/>
        </w:rPr>
        <w:t xml:space="preserve">: </w:t>
      </w:r>
      <w:hyperlink r:id="rId13" w:history="1">
        <w:r w:rsidR="00632943" w:rsidRPr="00222750">
          <w:rPr>
            <w:rStyle w:val="Hyperlink"/>
            <w:rFonts w:cstheme="minorHAnsi"/>
            <w:sz w:val="24"/>
            <w:szCs w:val="24"/>
          </w:rPr>
          <w:t>infopatchway@westcoastproperties.uk.com</w:t>
        </w:r>
      </w:hyperlink>
      <w:r w:rsidR="00632943">
        <w:rPr>
          <w:rFonts w:cstheme="minorHAnsi"/>
          <w:sz w:val="24"/>
          <w:szCs w:val="24"/>
        </w:rPr>
        <w:t xml:space="preserve"> </w:t>
      </w:r>
    </w:p>
    <w:p w14:paraId="460FFC7B" w14:textId="1BAFC019" w:rsidR="007F2DAD" w:rsidRPr="00783972" w:rsidRDefault="698307BE" w:rsidP="698307BE">
      <w:pPr>
        <w:rPr>
          <w:rFonts w:cstheme="minorHAnsi"/>
          <w:sz w:val="24"/>
          <w:szCs w:val="24"/>
        </w:rPr>
      </w:pPr>
      <w:r w:rsidRPr="00783972">
        <w:rPr>
          <w:rFonts w:cstheme="minorHAnsi"/>
          <w:b/>
          <w:bCs/>
          <w:sz w:val="24"/>
          <w:szCs w:val="24"/>
        </w:rPr>
        <w:t xml:space="preserve">Portishead Branch: </w:t>
      </w:r>
      <w:r w:rsidRPr="00783972">
        <w:rPr>
          <w:rFonts w:cstheme="minorHAnsi"/>
          <w:sz w:val="24"/>
          <w:szCs w:val="24"/>
        </w:rPr>
        <w:t>Westcoast Properties, 20 High Street, Portishead, North Somerset, BS20 6EW</w:t>
      </w:r>
      <w:r w:rsidR="00632943">
        <w:rPr>
          <w:rFonts w:cstheme="minorHAnsi"/>
          <w:sz w:val="24"/>
          <w:szCs w:val="24"/>
        </w:rPr>
        <w:t xml:space="preserve"> e-mail: </w:t>
      </w:r>
      <w:hyperlink r:id="rId14" w:history="1">
        <w:r w:rsidR="00632943" w:rsidRPr="00222750">
          <w:rPr>
            <w:rStyle w:val="Hyperlink"/>
            <w:rFonts w:cstheme="minorHAnsi"/>
            <w:sz w:val="24"/>
            <w:szCs w:val="24"/>
          </w:rPr>
          <w:t>infoportishead@westcoastproperties.uk.com</w:t>
        </w:r>
      </w:hyperlink>
      <w:r w:rsidR="00632943">
        <w:rPr>
          <w:rFonts w:cstheme="minorHAnsi"/>
          <w:sz w:val="24"/>
          <w:szCs w:val="24"/>
        </w:rPr>
        <w:t xml:space="preserve"> </w:t>
      </w:r>
    </w:p>
    <w:p w14:paraId="5D6501F1" w14:textId="1B63CD93" w:rsidR="007F2DAD" w:rsidRPr="00783972" w:rsidRDefault="698307BE" w:rsidP="698307BE">
      <w:pPr>
        <w:rPr>
          <w:rFonts w:cstheme="minorHAnsi"/>
          <w:sz w:val="24"/>
          <w:szCs w:val="24"/>
        </w:rPr>
      </w:pPr>
      <w:r w:rsidRPr="00783972">
        <w:rPr>
          <w:rFonts w:cstheme="minorHAnsi"/>
          <w:b/>
          <w:bCs/>
          <w:sz w:val="24"/>
          <w:szCs w:val="24"/>
        </w:rPr>
        <w:t>Weston-</w:t>
      </w:r>
      <w:r w:rsidR="00A93997" w:rsidRPr="00783972">
        <w:rPr>
          <w:rFonts w:cstheme="minorHAnsi"/>
          <w:b/>
          <w:bCs/>
          <w:sz w:val="24"/>
          <w:szCs w:val="24"/>
        </w:rPr>
        <w:t>S</w:t>
      </w:r>
      <w:r w:rsidRPr="00783972">
        <w:rPr>
          <w:rFonts w:cstheme="minorHAnsi"/>
          <w:b/>
          <w:bCs/>
          <w:sz w:val="24"/>
          <w:szCs w:val="24"/>
        </w:rPr>
        <w:t xml:space="preserve">uper-Mare Branch: </w:t>
      </w:r>
      <w:r w:rsidRPr="00783972">
        <w:rPr>
          <w:rFonts w:cstheme="minorHAnsi"/>
          <w:sz w:val="24"/>
          <w:szCs w:val="24"/>
        </w:rPr>
        <w:t>Westcoast Properties, 13/14 Alexandra Parade,</w:t>
      </w:r>
    </w:p>
    <w:p w14:paraId="19ED0ABA" w14:textId="64637E6E" w:rsidR="00602CE9" w:rsidRPr="00783972" w:rsidRDefault="698307BE" w:rsidP="698307BE">
      <w:pPr>
        <w:rPr>
          <w:rFonts w:cstheme="minorHAnsi"/>
          <w:sz w:val="24"/>
          <w:szCs w:val="24"/>
        </w:rPr>
      </w:pPr>
      <w:r w:rsidRPr="00783972">
        <w:rPr>
          <w:rFonts w:cstheme="minorHAnsi"/>
          <w:sz w:val="24"/>
          <w:szCs w:val="24"/>
        </w:rPr>
        <w:t>Weston-</w:t>
      </w:r>
      <w:r w:rsidR="00A93997" w:rsidRPr="00783972">
        <w:rPr>
          <w:rFonts w:cstheme="minorHAnsi"/>
          <w:sz w:val="24"/>
          <w:szCs w:val="24"/>
        </w:rPr>
        <w:t>S</w:t>
      </w:r>
      <w:r w:rsidRPr="00783972">
        <w:rPr>
          <w:rFonts w:cstheme="minorHAnsi"/>
          <w:sz w:val="24"/>
          <w:szCs w:val="24"/>
        </w:rPr>
        <w:t>uper-Mare, BS23 1QT</w:t>
      </w:r>
      <w:r w:rsidR="00632943">
        <w:rPr>
          <w:rFonts w:cstheme="minorHAnsi"/>
          <w:sz w:val="24"/>
          <w:szCs w:val="24"/>
        </w:rPr>
        <w:t xml:space="preserve"> e-mail: </w:t>
      </w:r>
      <w:hyperlink r:id="rId15" w:history="1">
        <w:r w:rsidR="00632943" w:rsidRPr="00222750">
          <w:rPr>
            <w:rStyle w:val="Hyperlink"/>
            <w:rFonts w:cstheme="minorHAnsi"/>
            <w:sz w:val="24"/>
            <w:szCs w:val="24"/>
          </w:rPr>
          <w:t>infoweston@westcoastproperties.uk.com</w:t>
        </w:r>
      </w:hyperlink>
      <w:r w:rsidR="00632943">
        <w:rPr>
          <w:rFonts w:cstheme="minorHAnsi"/>
          <w:sz w:val="24"/>
          <w:szCs w:val="24"/>
        </w:rPr>
        <w:t xml:space="preserve"> </w:t>
      </w:r>
    </w:p>
    <w:p w14:paraId="1E95398D" w14:textId="19B236E9" w:rsidR="00783972" w:rsidRPr="00783972" w:rsidRDefault="7DD10081" w:rsidP="00783972">
      <w:pPr>
        <w:spacing w:after="0"/>
        <w:rPr>
          <w:rFonts w:cstheme="minorHAnsi"/>
          <w:sz w:val="24"/>
          <w:szCs w:val="24"/>
        </w:rPr>
      </w:pPr>
      <w:r w:rsidRPr="00783972">
        <w:rPr>
          <w:rFonts w:cstheme="minorHAnsi"/>
          <w:b/>
          <w:bCs/>
          <w:sz w:val="24"/>
          <w:szCs w:val="24"/>
        </w:rPr>
        <w:t xml:space="preserve">Property Management Centre:  </w:t>
      </w:r>
      <w:r w:rsidRPr="00783972">
        <w:rPr>
          <w:rFonts w:cstheme="minorHAnsi"/>
          <w:sz w:val="24"/>
          <w:szCs w:val="24"/>
        </w:rPr>
        <w:t>Westcoast Properties, 13/14 Alexandra Parade, Weston-</w:t>
      </w:r>
      <w:r w:rsidR="00A93997" w:rsidRPr="00783972">
        <w:rPr>
          <w:rFonts w:cstheme="minorHAnsi"/>
          <w:sz w:val="24"/>
          <w:szCs w:val="24"/>
        </w:rPr>
        <w:t>S</w:t>
      </w:r>
      <w:r w:rsidRPr="00783972">
        <w:rPr>
          <w:rFonts w:cstheme="minorHAnsi"/>
          <w:sz w:val="24"/>
          <w:szCs w:val="24"/>
        </w:rPr>
        <w:t>uper-Mare, BS23 1QT</w:t>
      </w:r>
      <w:r w:rsidR="00632943">
        <w:rPr>
          <w:rFonts w:cstheme="minorHAnsi"/>
          <w:sz w:val="24"/>
          <w:szCs w:val="24"/>
        </w:rPr>
        <w:t xml:space="preserve"> e</w:t>
      </w:r>
      <w:r w:rsidR="00766A5F">
        <w:rPr>
          <w:rFonts w:cstheme="minorHAnsi"/>
          <w:sz w:val="24"/>
          <w:szCs w:val="24"/>
        </w:rPr>
        <w:t xml:space="preserve">-mail: </w:t>
      </w:r>
      <w:hyperlink r:id="rId16" w:history="1">
        <w:r w:rsidR="00766A5F" w:rsidRPr="00222750">
          <w:rPr>
            <w:rStyle w:val="Hyperlink"/>
            <w:rFonts w:cstheme="minorHAnsi"/>
            <w:sz w:val="24"/>
            <w:szCs w:val="24"/>
          </w:rPr>
          <w:t>admin@westcoastproperties.uk.com</w:t>
        </w:r>
      </w:hyperlink>
      <w:r w:rsidR="00766A5F">
        <w:rPr>
          <w:rFonts w:cstheme="minorHAnsi"/>
          <w:sz w:val="24"/>
          <w:szCs w:val="24"/>
        </w:rPr>
        <w:t xml:space="preserve"> </w:t>
      </w:r>
    </w:p>
    <w:p w14:paraId="2E275382" w14:textId="77777777" w:rsidR="00696CA1" w:rsidRDefault="00696CA1" w:rsidP="00696CA1">
      <w:pPr>
        <w:spacing w:after="0" w:line="276" w:lineRule="auto"/>
        <w:jc w:val="both"/>
        <w:rPr>
          <w:rFonts w:eastAsiaTheme="minorEastAsia" w:cstheme="minorHAnsi"/>
          <w:b/>
          <w:bCs/>
          <w:sz w:val="28"/>
          <w:szCs w:val="28"/>
          <w:lang w:eastAsia="en-GB"/>
        </w:rPr>
      </w:pPr>
    </w:p>
    <w:p w14:paraId="749649B7" w14:textId="169606B1" w:rsidR="00696CA1" w:rsidRDefault="00783972" w:rsidP="00696CA1">
      <w:pPr>
        <w:spacing w:after="0" w:line="276" w:lineRule="auto"/>
        <w:jc w:val="both"/>
        <w:rPr>
          <w:rFonts w:eastAsiaTheme="minorEastAsia" w:cstheme="minorHAnsi"/>
          <w:b/>
          <w:bCs/>
          <w:sz w:val="28"/>
          <w:szCs w:val="28"/>
          <w:lang w:eastAsia="en-GB"/>
        </w:rPr>
      </w:pPr>
      <w:r w:rsidRPr="00696CA1">
        <w:rPr>
          <w:rFonts w:eastAsiaTheme="minorEastAsia" w:cstheme="minorHAnsi"/>
          <w:b/>
          <w:bCs/>
          <w:sz w:val="28"/>
          <w:szCs w:val="28"/>
          <w:lang w:eastAsia="en-GB"/>
        </w:rPr>
        <w:lastRenderedPageBreak/>
        <w:t>What will happen next?</w:t>
      </w:r>
    </w:p>
    <w:p w14:paraId="148B6395" w14:textId="77777777" w:rsidR="00696CA1" w:rsidRPr="00696CA1" w:rsidRDefault="00696CA1" w:rsidP="00696CA1">
      <w:pPr>
        <w:spacing w:after="0" w:line="276" w:lineRule="auto"/>
        <w:jc w:val="both"/>
        <w:rPr>
          <w:rFonts w:eastAsiaTheme="minorEastAsia" w:cstheme="minorHAnsi"/>
          <w:b/>
          <w:bCs/>
          <w:sz w:val="28"/>
          <w:szCs w:val="28"/>
          <w:lang w:eastAsia="en-GB"/>
        </w:rPr>
      </w:pPr>
    </w:p>
    <w:p w14:paraId="23F7F54B" w14:textId="3EDEB676" w:rsidR="00783972" w:rsidRPr="00783972" w:rsidRDefault="00783972" w:rsidP="00783972">
      <w:pPr>
        <w:pStyle w:val="ListParagraph"/>
        <w:numPr>
          <w:ilvl w:val="0"/>
          <w:numId w:val="1"/>
        </w:numPr>
        <w:spacing w:after="200" w:line="276" w:lineRule="auto"/>
        <w:jc w:val="both"/>
        <w:rPr>
          <w:rFonts w:asciiTheme="minorHAnsi" w:eastAsiaTheme="minorEastAsia" w:hAnsiTheme="minorHAnsi" w:cstheme="minorHAnsi"/>
          <w:sz w:val="24"/>
          <w:szCs w:val="24"/>
          <w:lang w:eastAsia="en-GB"/>
        </w:rPr>
      </w:pPr>
      <w:r w:rsidRPr="00783972">
        <w:rPr>
          <w:rFonts w:asciiTheme="minorHAnsi" w:eastAsiaTheme="minorEastAsia" w:hAnsiTheme="minorHAnsi" w:cstheme="minorHAnsi"/>
          <w:sz w:val="24"/>
          <w:szCs w:val="24"/>
          <w:lang w:eastAsia="en-GB"/>
        </w:rPr>
        <w:t>We will send you a letter acknowledging receipt of your complaint within three working days of receiving it, enclosing a copy of this procedure.</w:t>
      </w:r>
    </w:p>
    <w:p w14:paraId="7A8A013B" w14:textId="77777777" w:rsidR="00783972" w:rsidRPr="00783972" w:rsidRDefault="00783972" w:rsidP="00783972">
      <w:pPr>
        <w:pStyle w:val="ListParagraph"/>
        <w:spacing w:after="200" w:line="276" w:lineRule="auto"/>
        <w:jc w:val="both"/>
        <w:rPr>
          <w:rFonts w:asciiTheme="minorHAnsi" w:eastAsiaTheme="minorEastAsia" w:hAnsiTheme="minorHAnsi" w:cstheme="minorHAnsi"/>
          <w:sz w:val="24"/>
          <w:szCs w:val="24"/>
          <w:lang w:eastAsia="en-GB"/>
        </w:rPr>
      </w:pPr>
    </w:p>
    <w:p w14:paraId="52996910" w14:textId="332116C0" w:rsidR="00696CA1" w:rsidRDefault="00783972" w:rsidP="00AB1DD3">
      <w:pPr>
        <w:pStyle w:val="ListParagraph"/>
        <w:numPr>
          <w:ilvl w:val="0"/>
          <w:numId w:val="1"/>
        </w:numPr>
        <w:spacing w:line="276" w:lineRule="auto"/>
        <w:jc w:val="both"/>
        <w:rPr>
          <w:rFonts w:asciiTheme="minorHAnsi" w:eastAsiaTheme="minorEastAsia" w:hAnsiTheme="minorHAnsi" w:cstheme="minorHAnsi"/>
          <w:sz w:val="24"/>
          <w:szCs w:val="24"/>
          <w:lang w:eastAsia="en-GB"/>
        </w:rPr>
      </w:pPr>
      <w:r w:rsidRPr="00783972">
        <w:rPr>
          <w:rFonts w:asciiTheme="minorHAnsi" w:eastAsiaTheme="minorEastAsia" w:hAnsiTheme="minorHAnsi" w:cstheme="minorHAnsi"/>
          <w:sz w:val="24"/>
          <w:szCs w:val="24"/>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2099381C" w14:textId="77777777" w:rsidR="00696CA1" w:rsidRPr="00696CA1" w:rsidRDefault="00696CA1" w:rsidP="00696CA1">
      <w:pPr>
        <w:pStyle w:val="ListParagraph"/>
        <w:rPr>
          <w:rFonts w:asciiTheme="minorHAnsi" w:eastAsiaTheme="minorEastAsia" w:hAnsiTheme="minorHAnsi" w:cstheme="minorHAnsi"/>
          <w:sz w:val="24"/>
          <w:szCs w:val="24"/>
          <w:lang w:eastAsia="en-GB"/>
        </w:rPr>
      </w:pPr>
    </w:p>
    <w:p w14:paraId="2C638780" w14:textId="192198F5" w:rsidR="00510153" w:rsidRPr="00696CA1" w:rsidRDefault="00510153" w:rsidP="00AB1DD3">
      <w:pPr>
        <w:pStyle w:val="ListParagraph"/>
        <w:numPr>
          <w:ilvl w:val="0"/>
          <w:numId w:val="1"/>
        </w:numPr>
        <w:spacing w:line="276" w:lineRule="auto"/>
        <w:jc w:val="both"/>
        <w:rPr>
          <w:rFonts w:asciiTheme="minorHAnsi" w:eastAsiaTheme="minorEastAsia" w:hAnsiTheme="minorHAnsi" w:cstheme="minorHAnsi"/>
          <w:sz w:val="24"/>
          <w:szCs w:val="24"/>
          <w:lang w:eastAsia="en-GB"/>
        </w:rPr>
      </w:pPr>
      <w:r w:rsidRPr="00696CA1">
        <w:rPr>
          <w:rFonts w:cstheme="minorHAnsi"/>
          <w:sz w:val="24"/>
          <w:szCs w:val="24"/>
        </w:rPr>
        <w:t>If you are not satisfied with the outcome of our investigation and our subsequent response to you, you can further your on-going concerns in writing to:</w:t>
      </w:r>
    </w:p>
    <w:p w14:paraId="418124B4" w14:textId="77777777" w:rsidR="00696CA1" w:rsidRPr="00696CA1" w:rsidRDefault="00696CA1" w:rsidP="00696CA1">
      <w:pPr>
        <w:pStyle w:val="ListParagraph"/>
        <w:rPr>
          <w:rFonts w:asciiTheme="minorHAnsi" w:eastAsiaTheme="minorEastAsia" w:hAnsiTheme="minorHAnsi" w:cstheme="minorHAnsi"/>
          <w:sz w:val="24"/>
          <w:szCs w:val="24"/>
          <w:lang w:eastAsia="en-GB"/>
        </w:rPr>
      </w:pPr>
    </w:p>
    <w:p w14:paraId="38F59C7C" w14:textId="77777777" w:rsidR="00696CA1" w:rsidRPr="00696CA1" w:rsidRDefault="00696CA1" w:rsidP="00696CA1">
      <w:pPr>
        <w:pStyle w:val="ListParagraph"/>
        <w:spacing w:line="276" w:lineRule="auto"/>
        <w:jc w:val="both"/>
        <w:rPr>
          <w:rFonts w:asciiTheme="minorHAnsi" w:eastAsiaTheme="minorEastAsia" w:hAnsiTheme="minorHAnsi" w:cstheme="minorHAnsi"/>
          <w:sz w:val="24"/>
          <w:szCs w:val="24"/>
          <w:lang w:eastAsia="en-GB"/>
        </w:rPr>
      </w:pPr>
    </w:p>
    <w:p w14:paraId="2B98BB03" w14:textId="053A3772" w:rsidR="00783972" w:rsidRPr="00783972" w:rsidRDefault="698307BE" w:rsidP="00783972">
      <w:pPr>
        <w:rPr>
          <w:rFonts w:cstheme="minorHAnsi"/>
          <w:b/>
          <w:bCs/>
          <w:sz w:val="24"/>
          <w:szCs w:val="24"/>
        </w:rPr>
      </w:pPr>
      <w:r w:rsidRPr="00783972">
        <w:rPr>
          <w:rFonts w:cstheme="minorHAnsi"/>
          <w:b/>
          <w:bCs/>
          <w:sz w:val="24"/>
          <w:szCs w:val="24"/>
        </w:rPr>
        <w:t xml:space="preserve">Mr Nicholas Webber – Director – Westcoast Properties, </w:t>
      </w:r>
      <w:r w:rsidR="00AF600D" w:rsidRPr="00783972">
        <w:rPr>
          <w:rFonts w:cstheme="minorHAnsi"/>
          <w:b/>
          <w:bCs/>
          <w:sz w:val="24"/>
          <w:szCs w:val="24"/>
        </w:rPr>
        <w:t>13-14 Alexandra Parade, Weston Super Mare, BS23 1QT</w:t>
      </w:r>
      <w:r w:rsidR="00766A5F">
        <w:rPr>
          <w:rFonts w:cstheme="minorHAnsi"/>
          <w:b/>
          <w:bCs/>
          <w:sz w:val="24"/>
          <w:szCs w:val="24"/>
        </w:rPr>
        <w:t xml:space="preserve"> e-mail: </w:t>
      </w:r>
      <w:hyperlink r:id="rId17" w:history="1">
        <w:r w:rsidR="00766A5F" w:rsidRPr="00222750">
          <w:rPr>
            <w:rStyle w:val="Hyperlink"/>
            <w:rFonts w:cstheme="minorHAnsi"/>
            <w:b/>
            <w:bCs/>
            <w:sz w:val="24"/>
            <w:szCs w:val="24"/>
          </w:rPr>
          <w:t>nicholas@westcoastproperties.uk.com</w:t>
        </w:r>
      </w:hyperlink>
      <w:r w:rsidR="00766A5F">
        <w:rPr>
          <w:rFonts w:cstheme="minorHAnsi"/>
          <w:b/>
          <w:bCs/>
          <w:sz w:val="24"/>
          <w:szCs w:val="24"/>
        </w:rPr>
        <w:t xml:space="preserve"> </w:t>
      </w:r>
    </w:p>
    <w:p w14:paraId="055B6EA0" w14:textId="15A256A2" w:rsidR="00696CA1" w:rsidRDefault="00783972" w:rsidP="00AB1DD3">
      <w:pPr>
        <w:rPr>
          <w:rFonts w:cstheme="minorHAnsi"/>
          <w:sz w:val="24"/>
          <w:szCs w:val="24"/>
        </w:rPr>
      </w:pPr>
      <w:r w:rsidRPr="00696CA1">
        <w:rPr>
          <w:rFonts w:cstheme="minorHAnsi"/>
          <w:sz w:val="24"/>
          <w:szCs w:val="24"/>
        </w:rPr>
        <w:t>Mr Nicholas Webber</w:t>
      </w:r>
      <w:r w:rsidRPr="00783972">
        <w:rPr>
          <w:rFonts w:eastAsiaTheme="minorEastAsia" w:cstheme="minorHAnsi"/>
          <w:sz w:val="24"/>
          <w:szCs w:val="24"/>
          <w:lang w:eastAsia="en-GB"/>
        </w:rPr>
        <w:t xml:space="preserve"> will write to you within 15 working days of receiving your request for a review, confirming our final viewpoint on the matter.</w:t>
      </w:r>
    </w:p>
    <w:p w14:paraId="487E2739" w14:textId="58490BED" w:rsidR="007B7E43" w:rsidRPr="00783972" w:rsidRDefault="007B7E43" w:rsidP="00AB1DD3">
      <w:pPr>
        <w:rPr>
          <w:rFonts w:cstheme="minorHAnsi"/>
          <w:sz w:val="24"/>
          <w:szCs w:val="24"/>
        </w:rPr>
      </w:pPr>
      <w:r w:rsidRPr="00783972">
        <w:rPr>
          <w:rFonts w:cstheme="minorHAnsi"/>
          <w:sz w:val="24"/>
          <w:szCs w:val="24"/>
        </w:rPr>
        <w:t xml:space="preserve">If you remain dissatisfied after exhausting all avenues of our </w:t>
      </w:r>
      <w:r w:rsidR="00A93997" w:rsidRPr="00783972">
        <w:rPr>
          <w:rFonts w:cstheme="minorHAnsi"/>
          <w:sz w:val="24"/>
          <w:szCs w:val="24"/>
        </w:rPr>
        <w:t>in-house</w:t>
      </w:r>
      <w:r w:rsidRPr="00783972">
        <w:rPr>
          <w:rFonts w:cstheme="minorHAnsi"/>
          <w:sz w:val="24"/>
          <w:szCs w:val="24"/>
        </w:rPr>
        <w:t xml:space="preserve"> </w:t>
      </w:r>
      <w:r w:rsidR="00A93997" w:rsidRPr="00783972">
        <w:rPr>
          <w:rFonts w:cstheme="minorHAnsi"/>
          <w:sz w:val="24"/>
          <w:szCs w:val="24"/>
        </w:rPr>
        <w:t>complaint’s</w:t>
      </w:r>
      <w:r w:rsidRPr="00783972">
        <w:rPr>
          <w:rFonts w:cstheme="minorHAnsi"/>
          <w:sz w:val="24"/>
          <w:szCs w:val="24"/>
        </w:rPr>
        <w:t xml:space="preserve"> procedure, you can refer your complaint to:</w:t>
      </w:r>
    </w:p>
    <w:p w14:paraId="54A3C24B" w14:textId="77777777" w:rsidR="00AF600D" w:rsidRPr="00783972" w:rsidRDefault="00AF600D" w:rsidP="00AB1DD3">
      <w:pPr>
        <w:rPr>
          <w:rFonts w:cstheme="minorHAnsi"/>
          <w:sz w:val="24"/>
          <w:szCs w:val="24"/>
        </w:rPr>
      </w:pPr>
    </w:p>
    <w:p w14:paraId="713DE04D" w14:textId="77777777" w:rsidR="00AF600D" w:rsidRPr="00783972" w:rsidRDefault="00AF600D" w:rsidP="00AF600D">
      <w:pPr>
        <w:spacing w:after="0"/>
        <w:rPr>
          <w:rFonts w:eastAsiaTheme="minorEastAsia" w:cstheme="minorHAnsi"/>
          <w:b/>
          <w:sz w:val="24"/>
          <w:szCs w:val="24"/>
          <w:lang w:eastAsia="en-GB"/>
        </w:rPr>
      </w:pPr>
      <w:r w:rsidRPr="00783972">
        <w:rPr>
          <w:rFonts w:eastAsiaTheme="minorEastAsia" w:cstheme="minorHAnsi"/>
          <w:b/>
          <w:sz w:val="24"/>
          <w:szCs w:val="24"/>
          <w:lang w:eastAsia="en-GB"/>
        </w:rPr>
        <w:t>The Property Ombudsman Ltd</w:t>
      </w:r>
    </w:p>
    <w:p w14:paraId="6DD2DFD5" w14:textId="77777777" w:rsidR="00AF600D" w:rsidRPr="00783972" w:rsidRDefault="00AF600D" w:rsidP="00AF600D">
      <w:pPr>
        <w:spacing w:after="0"/>
        <w:rPr>
          <w:rFonts w:eastAsiaTheme="minorEastAsia" w:cstheme="minorHAnsi"/>
          <w:b/>
          <w:sz w:val="24"/>
          <w:szCs w:val="24"/>
          <w:lang w:eastAsia="en-GB"/>
        </w:rPr>
      </w:pPr>
      <w:r w:rsidRPr="00783972">
        <w:rPr>
          <w:rFonts w:eastAsiaTheme="minorEastAsia" w:cstheme="minorHAnsi"/>
          <w:b/>
          <w:sz w:val="24"/>
          <w:szCs w:val="24"/>
          <w:lang w:eastAsia="en-GB"/>
        </w:rPr>
        <w:t>Milford House</w:t>
      </w:r>
    </w:p>
    <w:p w14:paraId="4DE1E3F1" w14:textId="77777777" w:rsidR="00AF600D" w:rsidRPr="00783972" w:rsidRDefault="00AF600D" w:rsidP="00AF600D">
      <w:pPr>
        <w:spacing w:after="0"/>
        <w:rPr>
          <w:rFonts w:eastAsiaTheme="minorEastAsia" w:cstheme="minorHAnsi"/>
          <w:b/>
          <w:sz w:val="24"/>
          <w:szCs w:val="24"/>
          <w:lang w:eastAsia="en-GB"/>
        </w:rPr>
      </w:pPr>
      <w:r w:rsidRPr="00783972">
        <w:rPr>
          <w:rFonts w:eastAsiaTheme="minorEastAsia" w:cstheme="minorHAnsi"/>
          <w:b/>
          <w:sz w:val="24"/>
          <w:szCs w:val="24"/>
          <w:lang w:eastAsia="en-GB"/>
        </w:rPr>
        <w:t>43-45 Milford Street</w:t>
      </w:r>
    </w:p>
    <w:p w14:paraId="6DF26E3D" w14:textId="77777777" w:rsidR="00AF600D" w:rsidRPr="00783972" w:rsidRDefault="00AF600D" w:rsidP="00AF600D">
      <w:pPr>
        <w:spacing w:after="0"/>
        <w:rPr>
          <w:rFonts w:eastAsiaTheme="minorEastAsia" w:cstheme="minorHAnsi"/>
          <w:b/>
          <w:sz w:val="24"/>
          <w:szCs w:val="24"/>
          <w:lang w:eastAsia="en-GB"/>
        </w:rPr>
      </w:pPr>
      <w:r w:rsidRPr="00783972">
        <w:rPr>
          <w:rFonts w:eastAsiaTheme="minorEastAsia" w:cstheme="minorHAnsi"/>
          <w:b/>
          <w:sz w:val="24"/>
          <w:szCs w:val="24"/>
          <w:lang w:eastAsia="en-GB"/>
        </w:rPr>
        <w:t>Salisbury</w:t>
      </w:r>
    </w:p>
    <w:p w14:paraId="087C0443" w14:textId="77777777" w:rsidR="00AF600D" w:rsidRPr="00783972" w:rsidRDefault="00AF600D" w:rsidP="00AF600D">
      <w:pPr>
        <w:spacing w:after="0"/>
        <w:rPr>
          <w:rFonts w:eastAsiaTheme="minorEastAsia" w:cstheme="minorHAnsi"/>
          <w:b/>
          <w:sz w:val="24"/>
          <w:szCs w:val="24"/>
          <w:lang w:eastAsia="en-GB"/>
        </w:rPr>
      </w:pPr>
      <w:r w:rsidRPr="00783972">
        <w:rPr>
          <w:rFonts w:eastAsiaTheme="minorEastAsia" w:cstheme="minorHAnsi"/>
          <w:b/>
          <w:sz w:val="24"/>
          <w:szCs w:val="24"/>
          <w:lang w:eastAsia="en-GB"/>
        </w:rPr>
        <w:t>Wiltshire</w:t>
      </w:r>
    </w:p>
    <w:p w14:paraId="18BC399C" w14:textId="77777777" w:rsidR="00AF600D" w:rsidRPr="00783972" w:rsidRDefault="00AF600D" w:rsidP="00AF600D">
      <w:pPr>
        <w:spacing w:after="0"/>
        <w:rPr>
          <w:rFonts w:eastAsiaTheme="minorEastAsia" w:cstheme="minorHAnsi"/>
          <w:b/>
          <w:sz w:val="24"/>
          <w:szCs w:val="24"/>
          <w:lang w:eastAsia="en-GB"/>
        </w:rPr>
      </w:pPr>
      <w:r w:rsidRPr="00783972">
        <w:rPr>
          <w:rFonts w:eastAsiaTheme="minorEastAsia" w:cstheme="minorHAnsi"/>
          <w:b/>
          <w:sz w:val="24"/>
          <w:szCs w:val="24"/>
          <w:lang w:eastAsia="en-GB"/>
        </w:rPr>
        <w:t>SP1 2BP</w:t>
      </w:r>
    </w:p>
    <w:p w14:paraId="213B3152" w14:textId="77777777" w:rsidR="00AF600D" w:rsidRPr="00783972" w:rsidRDefault="00AF600D" w:rsidP="00AF600D">
      <w:pPr>
        <w:spacing w:after="0"/>
        <w:rPr>
          <w:rFonts w:eastAsiaTheme="minorEastAsia" w:cstheme="minorHAnsi"/>
          <w:b/>
          <w:sz w:val="24"/>
          <w:szCs w:val="24"/>
          <w:lang w:eastAsia="en-GB"/>
        </w:rPr>
      </w:pPr>
    </w:p>
    <w:p w14:paraId="07FAE327" w14:textId="208D48BF" w:rsidR="00AF600D" w:rsidRPr="00783972" w:rsidRDefault="00AF600D" w:rsidP="00AF600D">
      <w:pPr>
        <w:spacing w:after="0"/>
        <w:rPr>
          <w:rFonts w:eastAsiaTheme="minorEastAsia" w:cstheme="minorHAnsi"/>
          <w:b/>
          <w:sz w:val="24"/>
          <w:szCs w:val="24"/>
          <w:lang w:eastAsia="en-GB"/>
        </w:rPr>
      </w:pPr>
      <w:r w:rsidRPr="00783972">
        <w:rPr>
          <w:rFonts w:eastAsiaTheme="minorEastAsia" w:cstheme="minorHAnsi"/>
          <w:b/>
          <w:sz w:val="24"/>
          <w:szCs w:val="24"/>
          <w:lang w:eastAsia="en-GB"/>
        </w:rPr>
        <w:t>Tel: 01722 333 306</w:t>
      </w:r>
    </w:p>
    <w:p w14:paraId="30A8F290" w14:textId="3C963099" w:rsidR="00AF600D" w:rsidRDefault="00AF600D" w:rsidP="00696CA1">
      <w:pPr>
        <w:spacing w:after="200"/>
        <w:rPr>
          <w:rFonts w:eastAsiaTheme="minorEastAsia" w:cstheme="minorHAnsi"/>
          <w:b/>
          <w:sz w:val="24"/>
          <w:szCs w:val="24"/>
          <w:lang w:eastAsia="en-GB"/>
        </w:rPr>
      </w:pPr>
      <w:r w:rsidRPr="00783972">
        <w:rPr>
          <w:rFonts w:cstheme="minorHAnsi"/>
          <w:b/>
          <w:bCs/>
          <w:sz w:val="24"/>
          <w:szCs w:val="24"/>
        </w:rPr>
        <w:t>Email:</w:t>
      </w:r>
      <w:r w:rsidRPr="00783972">
        <w:rPr>
          <w:rFonts w:cstheme="minorHAnsi"/>
          <w:sz w:val="24"/>
          <w:szCs w:val="24"/>
        </w:rPr>
        <w:t xml:space="preserve"> </w:t>
      </w:r>
      <w:hyperlink r:id="rId18" w:history="1">
        <w:r w:rsidRPr="00783972">
          <w:rPr>
            <w:rStyle w:val="Hyperlink"/>
            <w:rFonts w:eastAsiaTheme="minorEastAsia" w:cstheme="minorHAnsi"/>
            <w:b/>
            <w:sz w:val="24"/>
            <w:szCs w:val="24"/>
            <w:lang w:eastAsia="en-GB"/>
          </w:rPr>
          <w:t>www.tpos.co.uk</w:t>
        </w:r>
      </w:hyperlink>
      <w:r w:rsidRPr="00783972">
        <w:rPr>
          <w:rFonts w:eastAsiaTheme="minorEastAsia" w:cstheme="minorHAnsi"/>
          <w:b/>
          <w:sz w:val="24"/>
          <w:szCs w:val="24"/>
          <w:lang w:eastAsia="en-GB"/>
        </w:rPr>
        <w:t xml:space="preserve"> </w:t>
      </w:r>
    </w:p>
    <w:p w14:paraId="68D33D6A" w14:textId="77777777" w:rsidR="00696CA1" w:rsidRPr="00696CA1" w:rsidRDefault="00696CA1" w:rsidP="00696CA1">
      <w:pPr>
        <w:spacing w:after="200"/>
        <w:rPr>
          <w:rFonts w:eastAsiaTheme="minorEastAsia" w:cstheme="minorHAnsi"/>
          <w:b/>
          <w:sz w:val="24"/>
          <w:szCs w:val="24"/>
          <w:lang w:eastAsia="en-GB"/>
        </w:rPr>
      </w:pPr>
    </w:p>
    <w:p w14:paraId="0B0911C6" w14:textId="256BB91A" w:rsidR="00AF600D" w:rsidRPr="00783972" w:rsidRDefault="00AF600D" w:rsidP="00AF600D">
      <w:pPr>
        <w:spacing w:after="200" w:line="276" w:lineRule="auto"/>
        <w:jc w:val="both"/>
        <w:rPr>
          <w:rFonts w:eastAsiaTheme="minorEastAsia" w:cstheme="minorHAnsi"/>
          <w:sz w:val="24"/>
          <w:szCs w:val="24"/>
          <w:lang w:eastAsia="en-GB"/>
        </w:rPr>
      </w:pPr>
      <w:r w:rsidRPr="00783972">
        <w:rPr>
          <w:rFonts w:eastAsiaTheme="minorEastAsia" w:cstheme="minorHAnsi"/>
          <w:sz w:val="24"/>
          <w:szCs w:val="24"/>
          <w:lang w:eastAsia="en-GB"/>
        </w:rPr>
        <w:t>Please note the following:</w:t>
      </w:r>
    </w:p>
    <w:p w14:paraId="75FB8FB3" w14:textId="77777777" w:rsidR="00AF600D" w:rsidRPr="00783972" w:rsidRDefault="00AF600D" w:rsidP="00AF600D">
      <w:pPr>
        <w:spacing w:after="200" w:line="276" w:lineRule="auto"/>
        <w:jc w:val="both"/>
        <w:rPr>
          <w:rFonts w:eastAsiaTheme="minorEastAsia" w:cstheme="minorHAnsi"/>
          <w:sz w:val="24"/>
          <w:szCs w:val="24"/>
          <w:lang w:eastAsia="en-GB"/>
        </w:rPr>
      </w:pPr>
      <w:r w:rsidRPr="00783972">
        <w:rPr>
          <w:rFonts w:eastAsiaTheme="minorEastAsia" w:cstheme="minorHAnsi"/>
          <w:sz w:val="24"/>
          <w:szCs w:val="24"/>
          <w:lang w:eastAsia="en-GB"/>
        </w:rPr>
        <w:t xml:space="preserve">You will need to submit your complaint to The Property Ombudsman within 12 months of receiving our final viewpoint letter, including any evidence to support your case. </w:t>
      </w:r>
    </w:p>
    <w:p w14:paraId="585F8D2D" w14:textId="5A1F006B" w:rsidR="00AB1DD3" w:rsidRPr="00DB52B4" w:rsidRDefault="00AF600D" w:rsidP="00DB52B4">
      <w:pPr>
        <w:spacing w:after="200" w:line="276" w:lineRule="auto"/>
        <w:jc w:val="both"/>
        <w:rPr>
          <w:rFonts w:cstheme="minorHAnsi"/>
          <w:sz w:val="24"/>
          <w:szCs w:val="24"/>
        </w:rPr>
      </w:pPr>
      <w:r w:rsidRPr="00783972">
        <w:rPr>
          <w:rFonts w:eastAsiaTheme="minorEastAsia" w:cstheme="minorHAnsi"/>
          <w:sz w:val="24"/>
          <w:szCs w:val="24"/>
          <w:lang w:eastAsia="en-GB"/>
        </w:rPr>
        <w:t xml:space="preserve">The Property Ombudsman requires that all complaints are addressed through this in-house complaint’s procedure, before being submitted for an independent review. </w:t>
      </w:r>
    </w:p>
    <w:sectPr w:rsidR="00AB1DD3" w:rsidRPr="00DB5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76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DD3"/>
    <w:rsid w:val="000738E7"/>
    <w:rsid w:val="00092E2F"/>
    <w:rsid w:val="000A3613"/>
    <w:rsid w:val="00193C1B"/>
    <w:rsid w:val="00302F34"/>
    <w:rsid w:val="00510153"/>
    <w:rsid w:val="00602CE9"/>
    <w:rsid w:val="00632943"/>
    <w:rsid w:val="00691B90"/>
    <w:rsid w:val="00696CA1"/>
    <w:rsid w:val="00711050"/>
    <w:rsid w:val="00736D60"/>
    <w:rsid w:val="00766A5F"/>
    <w:rsid w:val="00783972"/>
    <w:rsid w:val="007909AF"/>
    <w:rsid w:val="007B7E43"/>
    <w:rsid w:val="007F2DAD"/>
    <w:rsid w:val="00877E54"/>
    <w:rsid w:val="009A7C92"/>
    <w:rsid w:val="00A93997"/>
    <w:rsid w:val="00AB1DD3"/>
    <w:rsid w:val="00AF600D"/>
    <w:rsid w:val="00D5412A"/>
    <w:rsid w:val="00D725A4"/>
    <w:rsid w:val="00DB52B4"/>
    <w:rsid w:val="00E82529"/>
    <w:rsid w:val="00F1358D"/>
    <w:rsid w:val="53951E74"/>
    <w:rsid w:val="698307BE"/>
    <w:rsid w:val="7DD10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D4D2"/>
  <w15:docId w15:val="{BC0DE523-657A-460D-93DD-3BF9741D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50"/>
    <w:rPr>
      <w:color w:val="0563C1" w:themeColor="hyperlink"/>
      <w:u w:val="single"/>
    </w:rPr>
  </w:style>
  <w:style w:type="paragraph" w:styleId="BalloonText">
    <w:name w:val="Balloon Text"/>
    <w:basedOn w:val="Normal"/>
    <w:link w:val="BalloonTextChar"/>
    <w:uiPriority w:val="99"/>
    <w:semiHidden/>
    <w:unhideWhenUsed/>
    <w:rsid w:val="00711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050"/>
    <w:rPr>
      <w:rFonts w:ascii="Segoe UI" w:hAnsi="Segoe UI" w:cs="Segoe UI"/>
      <w:sz w:val="18"/>
      <w:szCs w:val="18"/>
    </w:rPr>
  </w:style>
  <w:style w:type="character" w:styleId="UnresolvedMention">
    <w:name w:val="Unresolved Mention"/>
    <w:basedOn w:val="DefaultParagraphFont"/>
    <w:uiPriority w:val="99"/>
    <w:semiHidden/>
    <w:unhideWhenUsed/>
    <w:rsid w:val="00A93997"/>
    <w:rPr>
      <w:color w:val="605E5C"/>
      <w:shd w:val="clear" w:color="auto" w:fill="E1DFDD"/>
    </w:rPr>
  </w:style>
  <w:style w:type="paragraph" w:styleId="ListParagraph">
    <w:name w:val="List Paragraph"/>
    <w:basedOn w:val="Normal"/>
    <w:uiPriority w:val="34"/>
    <w:qFormat/>
    <w:rsid w:val="00783972"/>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atchway@westcoastproperties.uk.com" TargetMode="External"/><Relationship Id="rId18" Type="http://schemas.openxmlformats.org/officeDocument/2006/relationships/hyperlink" Target="http://www.tpo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ailsea@westcoastproperties.uk.com" TargetMode="External"/><Relationship Id="rId17" Type="http://schemas.openxmlformats.org/officeDocument/2006/relationships/hyperlink" Target="mailto:nicholas@westcoastproperties.uk.com" TargetMode="External"/><Relationship Id="rId2" Type="http://schemas.openxmlformats.org/officeDocument/2006/relationships/customXml" Target="../customXml/item2.xml"/><Relationship Id="rId16" Type="http://schemas.openxmlformats.org/officeDocument/2006/relationships/hyperlink" Target="mailto:admin@westcoastproperties.u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urnham@westcoastproperties.uk.com" TargetMode="External"/><Relationship Id="rId5" Type="http://schemas.openxmlformats.org/officeDocument/2006/relationships/numbering" Target="numbering.xml"/><Relationship Id="rId15" Type="http://schemas.openxmlformats.org/officeDocument/2006/relationships/hyperlink" Target="mailto:infoweston@westcoastproperties.uk.com" TargetMode="External"/><Relationship Id="rId10" Type="http://schemas.openxmlformats.org/officeDocument/2006/relationships/hyperlink" Target="mailto:infobishopston@westcoastproperties.uk.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infoportishead@westcoastproperties.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2ce71b-286c-4dc4-8058-80740312f023">
      <Terms xmlns="http://schemas.microsoft.com/office/infopath/2007/PartnerControls"/>
    </lcf76f155ced4ddcb4097134ff3c332f>
    <TaxCatchAll xmlns="88b75a6c-0cbd-49bd-b316-bb52459c7f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A55532EF6F1408711A40266F96120" ma:contentTypeVersion="16" ma:contentTypeDescription="Create a new document." ma:contentTypeScope="" ma:versionID="72bfecc71a90a2470835314b5d033098">
  <xsd:schema xmlns:xsd="http://www.w3.org/2001/XMLSchema" xmlns:xs="http://www.w3.org/2001/XMLSchema" xmlns:p="http://schemas.microsoft.com/office/2006/metadata/properties" xmlns:ns2="ec2ce71b-286c-4dc4-8058-80740312f023" xmlns:ns3="88b75a6c-0cbd-49bd-b316-bb52459c7fd1" targetNamespace="http://schemas.microsoft.com/office/2006/metadata/properties" ma:root="true" ma:fieldsID="cbe9015edeeb93b2b74a16221b9b4f9d" ns2:_="" ns3:_="">
    <xsd:import namespace="ec2ce71b-286c-4dc4-8058-80740312f023"/>
    <xsd:import namespace="88b75a6c-0cbd-49bd-b316-bb52459c7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ce71b-286c-4dc4-8058-80740312f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b342ae-eacb-4b23-97c8-f7e241a63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75a6c-0cbd-49bd-b316-bb52459c7f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e8250c-fea1-42b3-ad3d-2ee8fbdffd9b}" ma:internalName="TaxCatchAll" ma:showField="CatchAllData" ma:web="88b75a6c-0cbd-49bd-b316-bb52459c7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D1DA2-A6E3-4696-8599-B706073D9598}">
  <ds:schemaRefs>
    <ds:schemaRef ds:uri="http://schemas.microsoft.com/sharepoint/v3/contenttype/forms"/>
  </ds:schemaRefs>
</ds:datastoreItem>
</file>

<file path=customXml/itemProps2.xml><?xml version="1.0" encoding="utf-8"?>
<ds:datastoreItem xmlns:ds="http://schemas.openxmlformats.org/officeDocument/2006/customXml" ds:itemID="{68714FBB-5250-4B6C-8EF3-45D9A9409C6A}">
  <ds:schemaRefs>
    <ds:schemaRef ds:uri="http://schemas.openxmlformats.org/officeDocument/2006/bibliography"/>
  </ds:schemaRefs>
</ds:datastoreItem>
</file>

<file path=customXml/itemProps3.xml><?xml version="1.0" encoding="utf-8"?>
<ds:datastoreItem xmlns:ds="http://schemas.openxmlformats.org/officeDocument/2006/customXml" ds:itemID="{A8BC6AD0-A803-4A60-93D7-5E4EF5698FD4}">
  <ds:schemaRefs>
    <ds:schemaRef ds:uri="http://schemas.microsoft.com/office/2006/metadata/properties"/>
    <ds:schemaRef ds:uri="http://schemas.microsoft.com/office/infopath/2007/PartnerControls"/>
    <ds:schemaRef ds:uri="ec2ce71b-286c-4dc4-8058-80740312f023"/>
    <ds:schemaRef ds:uri="88b75a6c-0cbd-49bd-b316-bb52459c7fd1"/>
  </ds:schemaRefs>
</ds:datastoreItem>
</file>

<file path=customXml/itemProps4.xml><?xml version="1.0" encoding="utf-8"?>
<ds:datastoreItem xmlns:ds="http://schemas.openxmlformats.org/officeDocument/2006/customXml" ds:itemID="{C7313CA4-BD5D-4EC8-96E3-FC5F17CB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ce71b-286c-4dc4-8058-80740312f023"/>
    <ds:schemaRef ds:uri="88b75a6c-0cbd-49bd-b316-bb52459c7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Westcoast WSM</dc:creator>
  <cp:keywords/>
  <dc:description/>
  <cp:lastModifiedBy>Nicholas Webber</cp:lastModifiedBy>
  <cp:revision>20</cp:revision>
  <cp:lastPrinted>2021-01-12T16:21:00Z</cp:lastPrinted>
  <dcterms:created xsi:type="dcterms:W3CDTF">2016-04-30T09:49:00Z</dcterms:created>
  <dcterms:modified xsi:type="dcterms:W3CDTF">2024-12-13T14:08:00Z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0x010100ACBA55532EF6F1408711A40266F96120</vt:lpwstr>
  </property>
  <property fmtid="{D5CDD505-2E9C-101B-9397-08002B2CF9AE}" pid="3" name="MediaServiceImageTags">
    <vt:lpwstr/>
  </property>
</Properties>
</file>